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6F24" w14:textId="77777777" w:rsidR="009B5C2A" w:rsidRDefault="009B5C2A" w:rsidP="009B5C2A">
      <w:pPr>
        <w:jc w:val="center"/>
        <w:rPr>
          <w:b/>
          <w:sz w:val="24"/>
          <w:lang w:val="es-CO"/>
        </w:rPr>
      </w:pPr>
      <w:r>
        <w:rPr>
          <w:b/>
          <w:sz w:val="24"/>
          <w:lang w:val="es-CO"/>
        </w:rPr>
        <w:t>ATENCIÓN PERSONAL DE COMUNICACIÓN PARROQUIAL Y EDITORES DEL BOLETÍN:</w:t>
      </w:r>
    </w:p>
    <w:p w14:paraId="789D9429" w14:textId="28CC2843" w:rsidR="009B5C2A" w:rsidRDefault="009B5C2A" w:rsidP="009B5C2A">
      <w:pPr>
        <w:jc w:val="center"/>
        <w:rPr>
          <w:b/>
          <w:sz w:val="24"/>
          <w:lang w:val="es-CO"/>
        </w:rPr>
      </w:pPr>
      <w:r>
        <w:rPr>
          <w:b/>
          <w:sz w:val="24"/>
          <w:lang w:val="es-CO"/>
        </w:rPr>
        <w:t xml:space="preserve">(Actualizado </w:t>
      </w:r>
      <w:proofErr w:type="gramStart"/>
      <w:r w:rsidR="00B51439">
        <w:rPr>
          <w:b/>
          <w:sz w:val="24"/>
          <w:lang w:val="es-CO"/>
        </w:rPr>
        <w:t>Marzo</w:t>
      </w:r>
      <w:proofErr w:type="gramEnd"/>
      <w:r w:rsidR="00B51439">
        <w:rPr>
          <w:b/>
          <w:sz w:val="24"/>
          <w:lang w:val="es-CO"/>
        </w:rPr>
        <w:t xml:space="preserve"> 21</w:t>
      </w:r>
      <w:r w:rsidR="00771FBD">
        <w:rPr>
          <w:b/>
          <w:sz w:val="24"/>
          <w:lang w:val="es-CO"/>
        </w:rPr>
        <w:t>, 202</w:t>
      </w:r>
      <w:r w:rsidR="00B51439">
        <w:rPr>
          <w:b/>
          <w:sz w:val="24"/>
          <w:lang w:val="es-CO"/>
        </w:rPr>
        <w:t>4</w:t>
      </w:r>
      <w:r>
        <w:rPr>
          <w:b/>
          <w:sz w:val="24"/>
          <w:lang w:val="es-CO"/>
        </w:rPr>
        <w:t>)</w:t>
      </w:r>
    </w:p>
    <w:p w14:paraId="5049F22A" w14:textId="77777777" w:rsidR="009B5C2A" w:rsidRDefault="009B5C2A" w:rsidP="009B5C2A">
      <w:pPr>
        <w:jc w:val="center"/>
        <w:rPr>
          <w:b/>
          <w:sz w:val="24"/>
          <w:lang w:val="es-CO"/>
        </w:rPr>
      </w:pPr>
    </w:p>
    <w:p w14:paraId="3FDC061B" w14:textId="77777777" w:rsidR="009B5C2A" w:rsidRDefault="009B5C2A" w:rsidP="009B5C2A">
      <w:pPr>
        <w:jc w:val="both"/>
        <w:rPr>
          <w:b/>
          <w:sz w:val="24"/>
          <w:lang w:val="es-CO"/>
        </w:rPr>
      </w:pPr>
      <w:r>
        <w:rPr>
          <w:b/>
          <w:sz w:val="24"/>
          <w:lang w:val="es-CO"/>
        </w:rPr>
        <w:t>LE RECOMENDAMOS QUE UNO DE LOS SIGUIENTES AVISOS SEA PUBLICADO EN SU BOLETIN PARROQUIAL, EN LAS REDES SOCIALES UTILIZADAS POR SU PARROQUIA, EN SU PAGINA WEB, O PUBLICARLO EN SU BOLETIN ELECTRONICO AL MENOS UNA VEZ AL MES.</w:t>
      </w:r>
    </w:p>
    <w:p w14:paraId="76E31345" w14:textId="77777777" w:rsidR="009B5C2A" w:rsidRDefault="009B5C2A" w:rsidP="009B5C2A">
      <w:pPr>
        <w:jc w:val="both"/>
        <w:rPr>
          <w:lang w:val="es-CO"/>
        </w:rPr>
      </w:pPr>
      <w:r>
        <w:rPr>
          <w:sz w:val="24"/>
          <w:szCs w:val="24"/>
          <w:lang w:val="es-CO"/>
        </w:rPr>
        <w:t>Ilustraciones correspondientes a estos avisos están disponibles en</w:t>
      </w:r>
      <w:r>
        <w:rPr>
          <w:lang w:val="es-CO"/>
        </w:rPr>
        <w:t>:</w:t>
      </w:r>
    </w:p>
    <w:p w14:paraId="006739A1" w14:textId="372CB458" w:rsidR="009B5C2A" w:rsidRDefault="00B51439" w:rsidP="009B5C2A">
      <w:pPr>
        <w:rPr>
          <w:sz w:val="24"/>
          <w:szCs w:val="24"/>
          <w:lang w:val="es-CO"/>
        </w:rPr>
      </w:pPr>
      <w:hyperlink r:id="rId8" w:history="1">
        <w:r w:rsidR="009B5C2A" w:rsidRPr="009B5C2A">
          <w:rPr>
            <w:rStyle w:val="Hyperlink"/>
            <w:sz w:val="24"/>
            <w:lang w:val="es-CO"/>
          </w:rPr>
          <w:t>www.diocesepb.org/bulletins</w:t>
        </w:r>
      </w:hyperlink>
      <w:r w:rsidR="009B5C2A" w:rsidRPr="009B5C2A">
        <w:rPr>
          <w:sz w:val="24"/>
          <w:lang w:val="es-CO"/>
        </w:rPr>
        <w:t xml:space="preserve">.  </w:t>
      </w:r>
      <w:r w:rsidR="009B5C2A">
        <w:rPr>
          <w:sz w:val="24"/>
          <w:lang w:val="es-CO"/>
        </w:rPr>
        <w:t xml:space="preserve">Trimestralmente envié un ejemplo por correo electrónico de una de las opciones anteriores a la Oficina de </w:t>
      </w:r>
      <w:r w:rsidR="00164718">
        <w:rPr>
          <w:sz w:val="24"/>
          <w:lang w:val="es-CO"/>
        </w:rPr>
        <w:t>A</w:t>
      </w:r>
      <w:r w:rsidR="009B5C2A">
        <w:rPr>
          <w:sz w:val="24"/>
          <w:lang w:val="es-CO"/>
        </w:rPr>
        <w:t xml:space="preserve">mbientes Seguros a </w:t>
      </w:r>
      <w:hyperlink r:id="rId9" w:history="1">
        <w:r w:rsidRPr="00537BBB">
          <w:rPr>
            <w:rStyle w:val="Hyperlink"/>
            <w:sz w:val="24"/>
            <w:lang w:val="es-CO"/>
          </w:rPr>
          <w:t>gloree@diocesepb.org</w:t>
        </w:r>
      </w:hyperlink>
      <w:r w:rsidR="009B5C2A">
        <w:rPr>
          <w:sz w:val="24"/>
          <w:lang w:val="es-CO"/>
        </w:rPr>
        <w:t xml:space="preserve">.  </w:t>
      </w:r>
      <w:r w:rsidR="009B5C2A">
        <w:rPr>
          <w:sz w:val="24"/>
          <w:szCs w:val="24"/>
          <w:lang w:val="es-CO"/>
        </w:rPr>
        <w:t>Se requiere esta documentación como prueba de cumplimiento para los auditores.</w:t>
      </w:r>
    </w:p>
    <w:p w14:paraId="131A76D6" w14:textId="77777777" w:rsidR="009B5C2A" w:rsidRDefault="009B5C2A" w:rsidP="009B5C2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>
        <w:rPr>
          <w:b/>
          <w:sz w:val="24"/>
          <w:lang w:val="es-CO"/>
        </w:rPr>
        <w:t>La Oficina de Ambientes Seguros de la Diócesis de Palm Beach es un recurso para aquellos en la comunidad:</w:t>
      </w:r>
    </w:p>
    <w:p w14:paraId="794D9CB3" w14:textId="49597E02" w:rsidR="009B5C2A" w:rsidRPr="009B5C2A" w:rsidRDefault="009B5C2A" w:rsidP="009B5C2A">
      <w:pPr>
        <w:jc w:val="both"/>
        <w:rPr>
          <w:rStyle w:val="Hyperlink"/>
          <w:color w:val="auto"/>
          <w:u w:val="none"/>
          <w:lang w:val="es-CO"/>
        </w:rPr>
      </w:pPr>
      <w:bookmarkStart w:id="0" w:name="_Hlk268864"/>
      <w:r>
        <w:rPr>
          <w:sz w:val="24"/>
          <w:lang w:val="es-CO"/>
        </w:rPr>
        <w:t xml:space="preserve">La Diócesis de Palm Beach está comprometida con la seguridad y protección de menores y adultos vulnerables a su cuidado. </w:t>
      </w:r>
      <w:bookmarkEnd w:id="0"/>
      <w:r>
        <w:rPr>
          <w:sz w:val="24"/>
          <w:lang w:val="es-CO"/>
        </w:rPr>
        <w:t xml:space="preserve"> Visite </w:t>
      </w:r>
      <w:hyperlink r:id="rId10" w:history="1">
        <w:r w:rsidRPr="009B5C2A">
          <w:rPr>
            <w:rStyle w:val="Hyperlink"/>
            <w:sz w:val="24"/>
            <w:lang w:val="es-CO"/>
          </w:rPr>
          <w:t>www.diocesepb.org/safe-environments</w:t>
        </w:r>
      </w:hyperlink>
      <w:r w:rsidRPr="009B5C2A">
        <w:rPr>
          <w:rStyle w:val="Hyperlink"/>
          <w:sz w:val="24"/>
          <w:u w:val="none"/>
          <w:lang w:val="es-CO"/>
        </w:rPr>
        <w:t xml:space="preserve">  </w:t>
      </w:r>
      <w:r w:rsidRPr="009B5C2A">
        <w:rPr>
          <w:rStyle w:val="Hyperlink"/>
          <w:color w:val="auto"/>
          <w:sz w:val="24"/>
          <w:u w:val="none"/>
          <w:lang w:val="es-CO"/>
        </w:rPr>
        <w:t xml:space="preserve">para obtener información sobre políticas y procedimientos, educación, evaluación de antecedentes penales, recursos para la vida </w:t>
      </w:r>
      <w:r w:rsidR="003B7341">
        <w:rPr>
          <w:rStyle w:val="Hyperlink"/>
          <w:color w:val="auto"/>
          <w:sz w:val="24"/>
          <w:u w:val="none"/>
          <w:lang w:val="es-CO"/>
        </w:rPr>
        <w:t>diaria</w:t>
      </w:r>
      <w:r w:rsidRPr="009B5C2A">
        <w:rPr>
          <w:rStyle w:val="Hyperlink"/>
          <w:color w:val="auto"/>
          <w:sz w:val="24"/>
          <w:u w:val="none"/>
          <w:lang w:val="es-CO"/>
        </w:rPr>
        <w:t xml:space="preserve"> y seguridad en línea, consejos para padres y sitios web útiles.  La Diócesis ha implementado numerosos procedimientos para minimizar el riesgo, construir barreras y continuar fomentando una cultura de ambientes seguros.</w:t>
      </w:r>
    </w:p>
    <w:p w14:paraId="318166A3" w14:textId="77777777" w:rsidR="009B5C2A" w:rsidRPr="009B5C2A" w:rsidRDefault="009B5C2A" w:rsidP="009B5C2A">
      <w:pPr>
        <w:pStyle w:val="ListParagraph"/>
        <w:numPr>
          <w:ilvl w:val="0"/>
          <w:numId w:val="1"/>
        </w:numPr>
        <w:jc w:val="both"/>
        <w:rPr>
          <w:b/>
          <w:lang w:val="es-CO"/>
        </w:rPr>
      </w:pPr>
      <w:r>
        <w:rPr>
          <w:b/>
          <w:sz w:val="24"/>
          <w:lang w:val="es-CO"/>
        </w:rPr>
        <w:t>El compromiso de la Diócesis de Palm Beach es con la Protección de Menores y Adultos Vulnerables:</w:t>
      </w:r>
    </w:p>
    <w:p w14:paraId="4C4B3E93" w14:textId="7FE96DD8" w:rsidR="009B5C2A" w:rsidRDefault="009B5C2A" w:rsidP="009B5C2A">
      <w:pPr>
        <w:jc w:val="both"/>
        <w:rPr>
          <w:sz w:val="24"/>
          <w:lang w:val="es-CO"/>
        </w:rPr>
      </w:pPr>
      <w:r>
        <w:rPr>
          <w:sz w:val="24"/>
          <w:lang w:val="es-CO"/>
        </w:rPr>
        <w:t xml:space="preserve">La Diócesis de Palm Beach está comprometida con la seguridad y protección de menores y adultos vulnerables a su cuidado.  Se anima a las víctimas </w:t>
      </w:r>
      <w:r w:rsidR="00164718">
        <w:rPr>
          <w:sz w:val="24"/>
          <w:lang w:val="es-CO"/>
        </w:rPr>
        <w:t>abusadas</w:t>
      </w:r>
      <w:r>
        <w:rPr>
          <w:sz w:val="24"/>
          <w:lang w:val="es-CO"/>
        </w:rPr>
        <w:t xml:space="preserve"> por parte del personal de la Iglesia (clero, religiosos, empleados y voluntarios) a ponerse en contacto con la policía.  Las víctimas también pueden comunicarse con el Coordinador Diocesano de Asistencia a las Víctimas al (561) </w:t>
      </w:r>
      <w:r w:rsidR="00771FBD">
        <w:rPr>
          <w:sz w:val="24"/>
          <w:lang w:val="es-CO"/>
        </w:rPr>
        <w:t>775-9558</w:t>
      </w:r>
      <w:r>
        <w:rPr>
          <w:sz w:val="24"/>
          <w:lang w:val="es-CO"/>
        </w:rPr>
        <w:t xml:space="preserve"> para comenzar la sanación emocional, psicológica y espiritual necesaria.  Para obtener más información sobre las políticas y procedimientos diocesanos para reportar abusos, así como para ver “El documento de la USCCB para la Protección de Niños y Jóvenes,” Visite </w:t>
      </w:r>
      <w:hyperlink r:id="rId11" w:history="1">
        <w:r>
          <w:rPr>
            <w:rStyle w:val="Hyperlink"/>
            <w:sz w:val="24"/>
            <w:lang w:val="es-CO"/>
          </w:rPr>
          <w:t>www.diocesepb.org/safe-environments</w:t>
        </w:r>
      </w:hyperlink>
      <w:r>
        <w:rPr>
          <w:sz w:val="24"/>
          <w:lang w:val="es-CO"/>
        </w:rPr>
        <w:t>.</w:t>
      </w:r>
    </w:p>
    <w:p w14:paraId="4583FCED" w14:textId="77777777" w:rsidR="009B5C2A" w:rsidRDefault="009B5C2A" w:rsidP="009B5C2A">
      <w:pPr>
        <w:pStyle w:val="ListParagraph"/>
        <w:numPr>
          <w:ilvl w:val="0"/>
          <w:numId w:val="1"/>
        </w:numPr>
        <w:jc w:val="both"/>
        <w:rPr>
          <w:b/>
          <w:sz w:val="24"/>
          <w:lang w:val="es-CO"/>
        </w:rPr>
      </w:pPr>
      <w:r>
        <w:rPr>
          <w:b/>
          <w:sz w:val="24"/>
          <w:lang w:val="es-CO"/>
        </w:rPr>
        <w:t>La dedicación de la Diócesis de Palm Beach a la prevención del abuso mediante la capacitación y educación de los niños</w:t>
      </w:r>
    </w:p>
    <w:p w14:paraId="738AD88D" w14:textId="31869A53" w:rsidR="009B5C2A" w:rsidRDefault="009B5C2A" w:rsidP="009B5C2A">
      <w:pPr>
        <w:pStyle w:val="NoSpacing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La Diócesis de Palm Beach está comprometida con la seguridad y protección de menores y adultos vulnerables a su cuidado. La prevención del abuso infantil es un desafío y requiere más que la conciencia, la educación y la capacitación de los adultos sobre la naturaleza y el alcance del problema.  El programa "VIRTUS </w:t>
      </w:r>
      <w:proofErr w:type="spellStart"/>
      <w:r>
        <w:rPr>
          <w:sz w:val="24"/>
          <w:szCs w:val="24"/>
          <w:lang w:val="es-CO"/>
        </w:rPr>
        <w:t>Teaching</w:t>
      </w:r>
      <w:proofErr w:type="spellEnd"/>
      <w:r>
        <w:rPr>
          <w:sz w:val="24"/>
          <w:szCs w:val="24"/>
          <w:lang w:val="es-CO"/>
        </w:rPr>
        <w:t xml:space="preserve"> Safety - </w:t>
      </w:r>
      <w:proofErr w:type="spellStart"/>
      <w:r>
        <w:rPr>
          <w:sz w:val="24"/>
          <w:szCs w:val="24"/>
          <w:lang w:val="es-CO"/>
        </w:rPr>
        <w:t>Empowering</w:t>
      </w:r>
      <w:proofErr w:type="spellEnd"/>
      <w:r>
        <w:rPr>
          <w:sz w:val="24"/>
          <w:szCs w:val="24"/>
          <w:lang w:val="es-CO"/>
        </w:rPr>
        <w:t xml:space="preserve"> </w:t>
      </w:r>
      <w:proofErr w:type="spellStart"/>
      <w:r>
        <w:rPr>
          <w:sz w:val="24"/>
          <w:szCs w:val="24"/>
          <w:lang w:val="es-CO"/>
        </w:rPr>
        <w:t>God's</w:t>
      </w:r>
      <w:proofErr w:type="spellEnd"/>
      <w:r>
        <w:rPr>
          <w:sz w:val="24"/>
          <w:szCs w:val="24"/>
          <w:lang w:val="es-CO"/>
        </w:rPr>
        <w:t xml:space="preserve"> </w:t>
      </w:r>
      <w:proofErr w:type="spellStart"/>
      <w:r>
        <w:rPr>
          <w:sz w:val="24"/>
          <w:szCs w:val="24"/>
          <w:lang w:val="es-CO"/>
        </w:rPr>
        <w:t>Children</w:t>
      </w:r>
      <w:proofErr w:type="spellEnd"/>
      <w:r>
        <w:rPr>
          <w:sz w:val="24"/>
          <w:szCs w:val="24"/>
          <w:lang w:val="es-CO"/>
        </w:rPr>
        <w:t xml:space="preserve">" permite a los padres, maestros, catequistas y ministros de jóvenes brindar a los menores las herramientas </w:t>
      </w:r>
      <w:r w:rsidR="000E701F">
        <w:rPr>
          <w:sz w:val="24"/>
          <w:szCs w:val="24"/>
          <w:lang w:val="es-CO"/>
        </w:rPr>
        <w:t>necesarias</w:t>
      </w:r>
      <w:r>
        <w:rPr>
          <w:sz w:val="24"/>
          <w:szCs w:val="24"/>
          <w:lang w:val="es-CO"/>
        </w:rPr>
        <w:t xml:space="preserve"> para protegerse de aquellos que podrían hacerles daño.  </w:t>
      </w:r>
      <w:r w:rsidR="00B51439">
        <w:rPr>
          <w:sz w:val="24"/>
          <w:szCs w:val="24"/>
          <w:lang w:val="es-CO"/>
        </w:rPr>
        <w:t xml:space="preserve">Dos veces al </w:t>
      </w:r>
      <w:r>
        <w:rPr>
          <w:sz w:val="24"/>
          <w:szCs w:val="24"/>
          <w:lang w:val="es-CO"/>
        </w:rPr>
        <w:t xml:space="preserve">año todos los niños </w:t>
      </w:r>
      <w:r w:rsidR="00592E8F">
        <w:rPr>
          <w:sz w:val="24"/>
          <w:szCs w:val="24"/>
          <w:lang w:val="es-CO"/>
        </w:rPr>
        <w:t>de</w:t>
      </w:r>
      <w:r>
        <w:rPr>
          <w:sz w:val="24"/>
          <w:szCs w:val="24"/>
          <w:lang w:val="es-CO"/>
        </w:rPr>
        <w:t xml:space="preserve"> las parroquias y escuelas de la Diócesis de Palm Beach reciben instrucciones que los capacitan en la seguridad personal.  Para </w:t>
      </w:r>
      <w:proofErr w:type="gramStart"/>
      <w:r>
        <w:rPr>
          <w:sz w:val="24"/>
          <w:szCs w:val="24"/>
          <w:lang w:val="es-CO"/>
        </w:rPr>
        <w:t>mayor información</w:t>
      </w:r>
      <w:proofErr w:type="gramEnd"/>
      <w:r>
        <w:rPr>
          <w:sz w:val="24"/>
          <w:szCs w:val="24"/>
          <w:lang w:val="es-CO"/>
        </w:rPr>
        <w:t xml:space="preserve">, visite </w:t>
      </w:r>
      <w:hyperlink r:id="rId12" w:history="1">
        <w:r>
          <w:rPr>
            <w:rStyle w:val="Hyperlink"/>
            <w:sz w:val="24"/>
            <w:szCs w:val="24"/>
            <w:lang w:val="es-CO"/>
          </w:rPr>
          <w:t>www.diocesepb.org/education-and-training-of-adults-children-and-youth</w:t>
        </w:r>
      </w:hyperlink>
      <w:r>
        <w:rPr>
          <w:sz w:val="24"/>
          <w:szCs w:val="24"/>
          <w:lang w:val="es-CO"/>
        </w:rPr>
        <w:t>.</w:t>
      </w:r>
    </w:p>
    <w:p w14:paraId="30A28BDD" w14:textId="77777777" w:rsidR="009B5C2A" w:rsidRDefault="009B5C2A" w:rsidP="009B5C2A">
      <w:pPr>
        <w:pStyle w:val="NoSpacing"/>
        <w:rPr>
          <w:sz w:val="24"/>
          <w:szCs w:val="24"/>
          <w:lang w:val="es-CO"/>
        </w:rPr>
      </w:pPr>
    </w:p>
    <w:p w14:paraId="66DC73D3" w14:textId="77777777" w:rsidR="009B5C2A" w:rsidRDefault="009B5C2A" w:rsidP="009B5C2A">
      <w:pPr>
        <w:pStyle w:val="NoSpacing"/>
        <w:rPr>
          <w:sz w:val="24"/>
          <w:szCs w:val="24"/>
          <w:lang w:val="es-CO"/>
        </w:rPr>
      </w:pPr>
    </w:p>
    <w:p w14:paraId="32545DFD" w14:textId="77777777" w:rsidR="009B5C2A" w:rsidRDefault="009B5C2A" w:rsidP="009B5C2A">
      <w:pPr>
        <w:pStyle w:val="ListParagraph"/>
        <w:numPr>
          <w:ilvl w:val="0"/>
          <w:numId w:val="1"/>
        </w:numPr>
        <w:rPr>
          <w:b/>
          <w:sz w:val="24"/>
          <w:lang w:val="es-CO"/>
        </w:rPr>
      </w:pPr>
      <w:r>
        <w:rPr>
          <w:b/>
          <w:sz w:val="24"/>
          <w:lang w:val="es-CO"/>
        </w:rPr>
        <w:t>El compromiso de la Diócesis de Palm Beach con la protección de los adultos vulnerables:</w:t>
      </w:r>
    </w:p>
    <w:p w14:paraId="73BE69A8" w14:textId="292623CB" w:rsidR="009A21E7" w:rsidRPr="009B5C2A" w:rsidRDefault="009B5C2A" w:rsidP="009B5C2A">
      <w:pPr>
        <w:rPr>
          <w:lang w:val="es-CO"/>
        </w:rPr>
      </w:pPr>
      <w:r>
        <w:rPr>
          <w:sz w:val="24"/>
          <w:szCs w:val="24"/>
          <w:lang w:val="es-CO"/>
        </w:rPr>
        <w:t xml:space="preserve">La Diócesis de Palm Beach está comprometida con la seguridad y protección de los adultos vulnerables a su cuidado.  </w:t>
      </w:r>
      <w:r>
        <w:rPr>
          <w:sz w:val="24"/>
          <w:lang w:val="es-CO"/>
        </w:rPr>
        <w:t>Hay capacitación específica disponible para quienes trabajan con adultos vulnerables (</w:t>
      </w:r>
      <w:r w:rsidR="000E701F">
        <w:rPr>
          <w:sz w:val="24"/>
          <w:lang w:val="es-CO"/>
        </w:rPr>
        <w:t xml:space="preserve">las </w:t>
      </w:r>
      <w:r>
        <w:rPr>
          <w:sz w:val="24"/>
          <w:lang w:val="es-CO"/>
        </w:rPr>
        <w:t xml:space="preserve">personas mayores de 18 años, cuya capacidad para realizar las actividades normales de la vida diaria se ven afectadas debido a discapacidades mentales, emocionales, físicas a largo plazo o discapacidad del desarrollo, o disfunción, daño cerebral o enfermedades del envejecimiento). </w:t>
      </w:r>
      <w:r w:rsidR="000E701F">
        <w:rPr>
          <w:sz w:val="24"/>
          <w:lang w:val="es-CO"/>
        </w:rPr>
        <w:t xml:space="preserve">Para </w:t>
      </w:r>
      <w:proofErr w:type="gramStart"/>
      <w:r w:rsidR="000E701F">
        <w:rPr>
          <w:sz w:val="24"/>
          <w:lang w:val="es-CO"/>
        </w:rPr>
        <w:t>mayor información</w:t>
      </w:r>
      <w:proofErr w:type="gramEnd"/>
      <w:r w:rsidR="000E701F">
        <w:rPr>
          <w:sz w:val="24"/>
          <w:lang w:val="es-CO"/>
        </w:rPr>
        <w:t>,</w:t>
      </w:r>
      <w:r>
        <w:rPr>
          <w:sz w:val="24"/>
          <w:lang w:val="es-CO"/>
        </w:rPr>
        <w:t xml:space="preserve"> Visite </w:t>
      </w:r>
      <w:hyperlink r:id="rId13" w:history="1">
        <w:r w:rsidRPr="009B5C2A">
          <w:rPr>
            <w:rStyle w:val="Hyperlink"/>
            <w:sz w:val="24"/>
            <w:lang w:val="es-CO"/>
          </w:rPr>
          <w:t>www.diocesepb.org/safe-environments</w:t>
        </w:r>
      </w:hyperlink>
      <w:r w:rsidRPr="009B5C2A">
        <w:rPr>
          <w:rStyle w:val="Hyperlink"/>
          <w:sz w:val="24"/>
          <w:u w:val="none"/>
          <w:lang w:val="es-CO"/>
        </w:rPr>
        <w:t xml:space="preserve"> </w:t>
      </w:r>
      <w:r w:rsidRPr="009B5C2A">
        <w:rPr>
          <w:rStyle w:val="Hyperlink"/>
          <w:color w:val="auto"/>
          <w:sz w:val="24"/>
          <w:u w:val="none"/>
          <w:lang w:val="es-CO"/>
        </w:rPr>
        <w:t xml:space="preserve">y seleccione “Vulnerable </w:t>
      </w:r>
      <w:proofErr w:type="spellStart"/>
      <w:r w:rsidRPr="009B5C2A">
        <w:rPr>
          <w:rStyle w:val="Hyperlink"/>
          <w:color w:val="auto"/>
          <w:sz w:val="24"/>
          <w:u w:val="none"/>
          <w:lang w:val="es-CO"/>
        </w:rPr>
        <w:t>Adults</w:t>
      </w:r>
      <w:proofErr w:type="spellEnd"/>
      <w:r w:rsidRPr="009B5C2A">
        <w:rPr>
          <w:rStyle w:val="Hyperlink"/>
          <w:color w:val="auto"/>
          <w:sz w:val="24"/>
          <w:u w:val="none"/>
          <w:lang w:val="es-CO"/>
        </w:rPr>
        <w:t>”.  Es obligatorio para todos los voluntarios que trabajan con los adultos vulnerables completar la capacitación, pero se anima a todos los feligreses a participar</w:t>
      </w:r>
    </w:p>
    <w:sectPr w:rsidR="009A21E7" w:rsidRPr="009B5C2A" w:rsidSect="00A164EE">
      <w:pgSz w:w="12240" w:h="15840" w:code="1"/>
      <w:pgMar w:top="1440" w:right="1440" w:bottom="547" w:left="1440" w:header="720" w:footer="720" w:gutter="0"/>
      <w:paperSrc w:first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9337E"/>
    <w:multiLevelType w:val="hybridMultilevel"/>
    <w:tmpl w:val="2A740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58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2A"/>
    <w:rsid w:val="00097BCE"/>
    <w:rsid w:val="000C6409"/>
    <w:rsid w:val="000E701F"/>
    <w:rsid w:val="00164718"/>
    <w:rsid w:val="00280A69"/>
    <w:rsid w:val="002A06EA"/>
    <w:rsid w:val="00330B13"/>
    <w:rsid w:val="003B7341"/>
    <w:rsid w:val="00592E8F"/>
    <w:rsid w:val="006B1F7C"/>
    <w:rsid w:val="00771FBD"/>
    <w:rsid w:val="009A21E7"/>
    <w:rsid w:val="009B5C2A"/>
    <w:rsid w:val="00A164EE"/>
    <w:rsid w:val="00A27804"/>
    <w:rsid w:val="00B51439"/>
    <w:rsid w:val="00B679BF"/>
    <w:rsid w:val="00CD7217"/>
    <w:rsid w:val="00D60A99"/>
    <w:rsid w:val="00E34BE0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18E5"/>
  <w15:chartTrackingRefBased/>
  <w15:docId w15:val="{E30AAF78-BB38-4167-BF59-E87187FF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C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0A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="Times New Roman"/>
      <w:sz w:val="2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30B13"/>
    <w:pPr>
      <w:spacing w:after="0" w:line="240" w:lineRule="auto"/>
    </w:pPr>
    <w:rPr>
      <w:rFonts w:ascii="Times New Roman" w:eastAsiaTheme="majorEastAsia" w:hAnsi="Times New Roman" w:cstheme="majorBidi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9B5C2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B5C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C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1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epb.org/bulletins" TargetMode="External"/><Relationship Id="rId13" Type="http://schemas.openxmlformats.org/officeDocument/2006/relationships/hyperlink" Target="http://www.diocesepb.org/safe-environ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ocesepb.org/education-and-training-of-adults-children-and-you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ocesepb.org/safe-environ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ocesepb.org/safe-environment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loree@diocesepb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5158D61028E4F96F6E7EA6F680A72" ma:contentTypeVersion="8" ma:contentTypeDescription="Create a new document." ma:contentTypeScope="" ma:versionID="91d02b07531de47626293675be078bf8">
  <xsd:schema xmlns:xsd="http://www.w3.org/2001/XMLSchema" xmlns:xs="http://www.w3.org/2001/XMLSchema" xmlns:p="http://schemas.microsoft.com/office/2006/metadata/properties" xmlns:ns2="a4710086-424a-4a89-b570-32014b390aa0" targetNamespace="http://schemas.microsoft.com/office/2006/metadata/properties" ma:root="true" ma:fieldsID="50260e10ecb96e5d98d6616080d86f0c" ns2:_="">
    <xsd:import namespace="a4710086-424a-4a89-b570-32014b390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10086-424a-4a89-b570-32014b39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79B18-1680-4DF2-B0A2-24CB1CB44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5FE40-E728-4F01-BE3D-D6911377B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E33DF-52EB-4C20-B1A8-F812100C3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10086-424a-4a89-b570-32014b39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Urrea</dc:creator>
  <cp:keywords/>
  <dc:description/>
  <cp:lastModifiedBy>Gina-Marie Loree</cp:lastModifiedBy>
  <cp:revision>2</cp:revision>
  <cp:lastPrinted>2019-02-05T21:13:00Z</cp:lastPrinted>
  <dcterms:created xsi:type="dcterms:W3CDTF">2024-03-21T18:47:00Z</dcterms:created>
  <dcterms:modified xsi:type="dcterms:W3CDTF">2024-03-21T18:47:00Z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0x0101006AB5158D61028E4F96F6E7EA6F680A72</vt:lpwstr>
  </property>
</Properties>
</file>